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0E45E4" w14:textId="542BAF0A" w:rsidR="00104778" w:rsidRPr="006C5A7A" w:rsidRDefault="00104778">
      <w:pPr>
        <w:rPr>
          <w:rFonts w:asciiTheme="minorHAnsi" w:hAnsiTheme="minorHAnsi" w:cstheme="minorHAnsi"/>
          <w:sz w:val="24"/>
          <w:szCs w:val="24"/>
        </w:rPr>
      </w:pPr>
      <w:bookmarkStart w:id="0" w:name="_Hlk94291627"/>
    </w:p>
    <w:tbl>
      <w:tblPr>
        <w:tblStyle w:val="Tablaconcuadrcula"/>
        <w:tblW w:w="935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00"/>
        <w:gridCol w:w="5213"/>
        <w:gridCol w:w="1539"/>
      </w:tblGrid>
      <w:tr w:rsidR="00C12AAC" w:rsidRPr="006C5A7A" w14:paraId="78757E53" w14:textId="77777777" w:rsidTr="00AF3F98">
        <w:trPr>
          <w:trHeight w:val="1121"/>
          <w:jc w:val="center"/>
        </w:trPr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</w:tcPr>
          <w:p w14:paraId="329BEEEE" w14:textId="4C4E15DD" w:rsidR="00AF078D" w:rsidRDefault="00AF3F98" w:rsidP="00CC2ECC">
            <w:pPr>
              <w:jc w:val="center"/>
              <w:rPr>
                <w:noProof/>
                <w:lang w:val="es-MX" w:eastAsia="es-MX"/>
              </w:rPr>
            </w:pPr>
            <w:r>
              <w:rPr>
                <w:noProof/>
                <w:lang w:val="es-MX" w:eastAsia="es-MX"/>
              </w:rPr>
              <w:drawing>
                <wp:anchor distT="0" distB="0" distL="114300" distR="114300" simplePos="0" relativeHeight="251662336" behindDoc="1" locked="0" layoutInCell="1" allowOverlap="1" wp14:anchorId="056C4282" wp14:editId="54E5B3C1">
                  <wp:simplePos x="0" y="0"/>
                  <wp:positionH relativeFrom="column">
                    <wp:posOffset>10160</wp:posOffset>
                  </wp:positionH>
                  <wp:positionV relativeFrom="paragraph">
                    <wp:posOffset>128905</wp:posOffset>
                  </wp:positionV>
                  <wp:extent cx="1562100" cy="571500"/>
                  <wp:effectExtent l="0" t="0" r="0" b="0"/>
                  <wp:wrapTight wrapText="bothSides">
                    <wp:wrapPolygon edited="0">
                      <wp:start x="1844" y="0"/>
                      <wp:lineTo x="0" y="6480"/>
                      <wp:lineTo x="0" y="15120"/>
                      <wp:lineTo x="790" y="20880"/>
                      <wp:lineTo x="13698" y="20880"/>
                      <wp:lineTo x="21337" y="17280"/>
                      <wp:lineTo x="21337" y="3600"/>
                      <wp:lineTo x="13698" y="0"/>
                      <wp:lineTo x="1844" y="0"/>
                    </wp:wrapPolygon>
                  </wp:wrapTight>
                  <wp:docPr id="8" name="Imagen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n 7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2100" cy="571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32354B75" w14:textId="06704E22" w:rsidR="00B22280" w:rsidRDefault="00B22280" w:rsidP="00CC2ECC">
            <w:pPr>
              <w:jc w:val="center"/>
              <w:rPr>
                <w:noProof/>
                <w:lang w:val="es-MX" w:eastAsia="es-MX"/>
              </w:rPr>
            </w:pPr>
          </w:p>
          <w:p w14:paraId="1BC1F5AA" w14:textId="77777777" w:rsidR="00AF078D" w:rsidRPr="006C5A7A" w:rsidRDefault="00AF078D" w:rsidP="00CC2ECC">
            <w:pPr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</w:tcPr>
          <w:p w14:paraId="32551011" w14:textId="6083E035" w:rsidR="00334360" w:rsidRPr="00110524" w:rsidRDefault="00334360" w:rsidP="00A10AB6">
            <w:pPr>
              <w:rPr>
                <w:rFonts w:ascii="Montserrat" w:hAnsi="Montserrat" w:cstheme="minorHAnsi"/>
                <w:b/>
                <w:sz w:val="24"/>
                <w:szCs w:val="24"/>
                <w:lang w:val="es-MX"/>
              </w:rPr>
            </w:pPr>
          </w:p>
          <w:p w14:paraId="63A0C5E8" w14:textId="245C4529" w:rsidR="00AF3F98" w:rsidRDefault="00A10AB6" w:rsidP="00A10AB6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  <w:r w:rsidRPr="00A10AB6"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es-MX" w:eastAsia="es-MX"/>
              </w:rPr>
              <w:drawing>
                <wp:inline distT="0" distB="0" distL="0" distR="0" wp14:anchorId="1F33FEE6" wp14:editId="4F975D3D">
                  <wp:extent cx="1105702" cy="519812"/>
                  <wp:effectExtent l="0" t="0" r="0" b="0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8722" cy="5306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3E5AAD3" w14:textId="77777777" w:rsidR="00AF3F98" w:rsidRPr="00AF3F98" w:rsidRDefault="00AF3F98" w:rsidP="00AF3F98">
            <w:pPr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</w:p>
          <w:p w14:paraId="77DBDDF5" w14:textId="77777777" w:rsidR="00AF078D" w:rsidRPr="00AF3F98" w:rsidRDefault="00AF078D" w:rsidP="00AF3F98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</w:tcPr>
          <w:p w14:paraId="30946261" w14:textId="68B9441F" w:rsidR="00AF078D" w:rsidRDefault="00A10AB6" w:rsidP="00780F15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  <w:r>
              <w:rPr>
                <w:noProof/>
                <w:lang w:val="es-MX" w:eastAsia="es-MX"/>
              </w:rPr>
              <w:drawing>
                <wp:anchor distT="0" distB="0" distL="114300" distR="114300" simplePos="0" relativeHeight="251661312" behindDoc="1" locked="0" layoutInCell="1" allowOverlap="1" wp14:anchorId="5350A793" wp14:editId="30A9A049">
                  <wp:simplePos x="0" y="0"/>
                  <wp:positionH relativeFrom="column">
                    <wp:posOffset>-67945</wp:posOffset>
                  </wp:positionH>
                  <wp:positionV relativeFrom="paragraph">
                    <wp:posOffset>175895</wp:posOffset>
                  </wp:positionV>
                  <wp:extent cx="1076325" cy="504825"/>
                  <wp:effectExtent l="0" t="0" r="9525" b="9525"/>
                  <wp:wrapNone/>
                  <wp:docPr id="23" name="Imagen 23" descr="Logotip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n 9" descr="Logotipo&#10;&#10;Descripción generada automá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332A1C9" w14:textId="3232FA4E" w:rsidR="00B22280" w:rsidRPr="006C5A7A" w:rsidRDefault="00B22280" w:rsidP="00B22280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</w:p>
        </w:tc>
      </w:tr>
      <w:tr w:rsidR="00E5477E" w:rsidRPr="006C5A7A" w14:paraId="208F9D12" w14:textId="77777777" w:rsidTr="00FC2610">
        <w:tblPrEx>
          <w:tblCellMar>
            <w:left w:w="108" w:type="dxa"/>
            <w:right w:w="108" w:type="dxa"/>
          </w:tblCellMar>
        </w:tblPrEx>
        <w:trPr>
          <w:trHeight w:val="1121"/>
          <w:jc w:val="center"/>
        </w:trPr>
        <w:tc>
          <w:tcPr>
            <w:tcW w:w="93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5C31157" w14:textId="77777777" w:rsidR="00E5477E" w:rsidRPr="00A10AB6" w:rsidRDefault="00E5477E" w:rsidP="00E5477E">
            <w:pPr>
              <w:ind w:left="72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10AB6">
              <w:rPr>
                <w:rFonts w:asciiTheme="minorHAnsi" w:hAnsiTheme="minorHAnsi" w:cstheme="minorHAnsi"/>
                <w:b/>
                <w:sz w:val="22"/>
                <w:szCs w:val="22"/>
              </w:rPr>
              <w:t>ACCIONES DE MEJORA</w:t>
            </w:r>
          </w:p>
          <w:p w14:paraId="577D28DF" w14:textId="434AB890" w:rsidR="00E5477E" w:rsidRPr="00A10AB6" w:rsidRDefault="00232F4D" w:rsidP="00E5477E">
            <w:pPr>
              <w:ind w:left="72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UT SELVA</w:t>
            </w:r>
          </w:p>
          <w:p w14:paraId="7795CCFF" w14:textId="77777777" w:rsidR="00E5477E" w:rsidRPr="00A10AB6" w:rsidRDefault="00E5477E" w:rsidP="00A926E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10AB6">
              <w:rPr>
                <w:rFonts w:asciiTheme="minorHAnsi" w:hAnsiTheme="minorHAnsi" w:cstheme="minorHAnsi"/>
                <w:b/>
                <w:sz w:val="22"/>
                <w:szCs w:val="22"/>
              </w:rPr>
              <w:t>S247 – PROGRAMA PARA EL DESARROLLO</w:t>
            </w:r>
          </w:p>
          <w:p w14:paraId="2B636E6A" w14:textId="48E6589C" w:rsidR="00E5477E" w:rsidRDefault="00E5477E" w:rsidP="00A926E0">
            <w:pPr>
              <w:jc w:val="center"/>
              <w:rPr>
                <w:noProof/>
                <w:lang w:val="es-MX" w:eastAsia="es-MX"/>
              </w:rPr>
            </w:pPr>
            <w:r w:rsidRPr="00A10AB6">
              <w:rPr>
                <w:rFonts w:asciiTheme="minorHAnsi" w:hAnsiTheme="minorHAnsi" w:cstheme="minorHAnsi"/>
                <w:b/>
                <w:sz w:val="22"/>
                <w:szCs w:val="22"/>
              </w:rPr>
              <w:t>PROFESIONAL DOCENTE (PRODEP) 2023</w:t>
            </w:r>
          </w:p>
        </w:tc>
      </w:tr>
    </w:tbl>
    <w:p w14:paraId="67E229D8" w14:textId="684A4CE6" w:rsidR="00FB42EC" w:rsidRPr="00FB42EC" w:rsidRDefault="00FB42EC" w:rsidP="00FB42EC">
      <w:pPr>
        <w:ind w:left="284"/>
        <w:rPr>
          <w:rFonts w:asciiTheme="minorHAnsi" w:hAnsiTheme="minorHAnsi" w:cstheme="minorHAnsi"/>
          <w:b/>
          <w:sz w:val="22"/>
          <w:szCs w:val="22"/>
        </w:rPr>
      </w:pPr>
    </w:p>
    <w:p w14:paraId="781DB2CB" w14:textId="77777777" w:rsidR="00A10AB6" w:rsidRDefault="00A10AB6" w:rsidP="00A926E0">
      <w:pPr>
        <w:rPr>
          <w:rFonts w:asciiTheme="minorHAnsi" w:hAnsiTheme="minorHAnsi" w:cstheme="minorHAnsi"/>
          <w:b/>
          <w:sz w:val="22"/>
          <w:szCs w:val="22"/>
        </w:rPr>
      </w:pPr>
    </w:p>
    <w:p w14:paraId="3E9CAFC9" w14:textId="572B840D" w:rsidR="00574927" w:rsidRPr="00A10AB6" w:rsidRDefault="00A10AB6" w:rsidP="00A10AB6">
      <w:pPr>
        <w:ind w:left="720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</w:rPr>
        <w:t>NOMBRE DE LA UNIVERSIDAD</w:t>
      </w:r>
      <w:r w:rsidR="009B6637" w:rsidRPr="00FB42EC">
        <w:rPr>
          <w:rFonts w:asciiTheme="minorHAnsi" w:hAnsiTheme="minorHAnsi" w:cstheme="minorHAnsi"/>
          <w:b/>
          <w:sz w:val="22"/>
          <w:szCs w:val="22"/>
        </w:rPr>
        <w:t>:</w:t>
      </w:r>
      <w:r w:rsidR="00574927" w:rsidRPr="00FB42EC"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tab/>
      </w:r>
      <w:r w:rsidRPr="00A10AB6">
        <w:rPr>
          <w:rFonts w:asciiTheme="minorHAnsi" w:hAnsiTheme="minorHAnsi" w:cstheme="minorHAnsi"/>
          <w:b/>
          <w:sz w:val="22"/>
          <w:szCs w:val="22"/>
          <w:u w:val="single"/>
        </w:rPr>
        <w:t xml:space="preserve">UNIVERSIDAD </w:t>
      </w:r>
      <w:r w:rsidR="00232F4D">
        <w:rPr>
          <w:rFonts w:asciiTheme="minorHAnsi" w:hAnsiTheme="minorHAnsi" w:cstheme="minorHAnsi"/>
          <w:b/>
          <w:sz w:val="22"/>
          <w:szCs w:val="22"/>
          <w:u w:val="single"/>
        </w:rPr>
        <w:t>TECNOLÓGICA DE LA SELVA</w:t>
      </w:r>
    </w:p>
    <w:p w14:paraId="12875B33" w14:textId="0B3BFE15" w:rsidR="00A10AB6" w:rsidRPr="00A10AB6" w:rsidRDefault="00A10AB6" w:rsidP="00A10AB6">
      <w:pPr>
        <w:ind w:left="720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REPORTE: </w:t>
      </w:r>
      <w:r>
        <w:rPr>
          <w:rFonts w:asciiTheme="minorHAnsi" w:hAnsiTheme="minorHAnsi" w:cstheme="minorHAnsi"/>
          <w:b/>
          <w:sz w:val="22"/>
          <w:szCs w:val="22"/>
        </w:rPr>
        <w:tab/>
      </w:r>
      <w:r w:rsidRPr="00A10AB6">
        <w:rPr>
          <w:rFonts w:asciiTheme="minorHAnsi" w:hAnsiTheme="minorHAnsi" w:cstheme="minorHAnsi"/>
          <w:b/>
          <w:sz w:val="22"/>
          <w:szCs w:val="22"/>
          <w:u w:val="single"/>
        </w:rPr>
        <w:t>ACCIONES DE MEJORA PRODEP 2023</w:t>
      </w:r>
    </w:p>
    <w:p w14:paraId="39C5A008" w14:textId="77777777" w:rsidR="00A10AB6" w:rsidRDefault="00A10AB6" w:rsidP="00A10AB6">
      <w:pPr>
        <w:rPr>
          <w:rFonts w:asciiTheme="minorHAnsi" w:hAnsiTheme="minorHAnsi" w:cstheme="minorHAnsi"/>
          <w:b/>
          <w:sz w:val="22"/>
          <w:szCs w:val="22"/>
        </w:rPr>
      </w:pPr>
    </w:p>
    <w:p w14:paraId="6D992B8B" w14:textId="77777777" w:rsidR="00A10AB6" w:rsidRPr="00FB42EC" w:rsidRDefault="00A10AB6" w:rsidP="00A10AB6">
      <w:pPr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9497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97"/>
      </w:tblGrid>
      <w:tr w:rsidR="00A10AB6" w:rsidRPr="006C5A7A" w14:paraId="5CBD131F" w14:textId="77777777" w:rsidTr="000A5820">
        <w:tc>
          <w:tcPr>
            <w:tcW w:w="9497" w:type="dxa"/>
          </w:tcPr>
          <w:p w14:paraId="68F6BCFD" w14:textId="26FF66F4" w:rsidR="00A10AB6" w:rsidRDefault="00A10AB6" w:rsidP="009521D2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ACCIONES DE MEJORA</w:t>
            </w:r>
          </w:p>
        </w:tc>
      </w:tr>
      <w:tr w:rsidR="00574927" w:rsidRPr="006C5A7A" w14:paraId="335EB40A" w14:textId="77777777" w:rsidTr="000A5820">
        <w:tc>
          <w:tcPr>
            <w:tcW w:w="9497" w:type="dxa"/>
          </w:tcPr>
          <w:p w14:paraId="1C1084E5" w14:textId="5FEDE2F2" w:rsidR="00574927" w:rsidRDefault="00574927" w:rsidP="009521D2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44283654" w14:textId="41030413" w:rsidR="00FB42EC" w:rsidRPr="007644A6" w:rsidRDefault="006A0EFE" w:rsidP="007644A6">
            <w:pPr>
              <w:pStyle w:val="Prrafodelista"/>
              <w:numPr>
                <w:ilvl w:val="0"/>
                <w:numId w:val="4"/>
              </w:num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644A6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Contar 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con más tiempo entre la apertura de la convocatoria para pertenecer al comité de la contraloría social y la presentación del informe final</w:t>
            </w:r>
            <w:r w:rsidR="007644A6">
              <w:rPr>
                <w:rFonts w:asciiTheme="minorHAnsi" w:hAnsiTheme="minorHAnsi" w:cstheme="minorHAnsi"/>
                <w:b/>
                <w:sz w:val="24"/>
                <w:szCs w:val="24"/>
              </w:rPr>
              <w:t>.</w:t>
            </w:r>
          </w:p>
          <w:p w14:paraId="2BA350C7" w14:textId="77777777" w:rsidR="00574927" w:rsidRPr="006C5A7A" w:rsidRDefault="00574927" w:rsidP="009521D2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A10AB6" w:rsidRPr="006C5A7A" w14:paraId="2CE9C987" w14:textId="77777777" w:rsidTr="000A5820">
        <w:tc>
          <w:tcPr>
            <w:tcW w:w="9497" w:type="dxa"/>
          </w:tcPr>
          <w:p w14:paraId="28FCAFB9" w14:textId="77777777" w:rsidR="00A10AB6" w:rsidRDefault="00A10AB6" w:rsidP="009521D2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2207530A" w14:textId="77777777" w:rsidR="00CD18EC" w:rsidRPr="000A34F4" w:rsidRDefault="00CD18EC" w:rsidP="00CD18EC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A34F4">
              <w:rPr>
                <w:rFonts w:asciiTheme="minorHAnsi" w:hAnsiTheme="minorHAnsi" w:cstheme="minorHAnsi"/>
                <w:b/>
                <w:sz w:val="24"/>
                <w:szCs w:val="24"/>
              </w:rPr>
              <w:t>Mejorar la capacitación para el encargado de cada institución con anterioridad a la emisión de la convocatoria de conformación del comité de contraloría social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, ya que esta se hizo en noviembre y los tiempos fueron muy ajustados, por lo que los profesores beneficiados se encontraban con muchas actividades académicas y de investigación por cierre de cuatrimestre.</w:t>
            </w:r>
          </w:p>
          <w:p w14:paraId="57713421" w14:textId="407DE383" w:rsidR="007644A6" w:rsidRPr="00CD18EC" w:rsidRDefault="007644A6" w:rsidP="00CD18EC">
            <w:pPr>
              <w:ind w:left="36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A10AB6" w:rsidRPr="006C5A7A" w14:paraId="7F5438CB" w14:textId="77777777" w:rsidTr="000A5820">
        <w:tc>
          <w:tcPr>
            <w:tcW w:w="9497" w:type="dxa"/>
          </w:tcPr>
          <w:p w14:paraId="0C871C40" w14:textId="77777777" w:rsidR="007644A6" w:rsidRDefault="007644A6" w:rsidP="000A34F4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4887083F" w14:textId="64966899" w:rsidR="00A10AB6" w:rsidRDefault="00CD18EC" w:rsidP="00CD18EC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D18EC">
              <w:rPr>
                <w:rFonts w:asciiTheme="minorHAnsi" w:hAnsiTheme="minorHAnsi" w:cstheme="minorHAnsi"/>
                <w:b/>
                <w:sz w:val="24"/>
                <w:szCs w:val="24"/>
              </w:rPr>
              <w:t>Ver la posibilidad de crear un chat en línea o whatsapp de todos los responsables de Contraloría Social</w:t>
            </w:r>
          </w:p>
        </w:tc>
      </w:tr>
      <w:tr w:rsidR="000A34F4" w:rsidRPr="006C5A7A" w14:paraId="4F4EDBD3" w14:textId="77777777" w:rsidTr="000A5820">
        <w:tc>
          <w:tcPr>
            <w:tcW w:w="9497" w:type="dxa"/>
          </w:tcPr>
          <w:p w14:paraId="7420B06B" w14:textId="77777777" w:rsidR="000A34F4" w:rsidRDefault="000A34F4" w:rsidP="000A34F4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5274362A" w14:textId="10887125" w:rsidR="000A34F4" w:rsidRPr="000A34F4" w:rsidRDefault="00CD18EC" w:rsidP="00CD18EC">
            <w:pPr>
              <w:pStyle w:val="Prrafodelista"/>
              <w:numPr>
                <w:ilvl w:val="0"/>
                <w:numId w:val="4"/>
              </w:num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D18EC">
              <w:rPr>
                <w:rFonts w:asciiTheme="minorHAnsi" w:hAnsiTheme="minorHAnsi" w:cstheme="minorHAnsi"/>
                <w:b/>
                <w:sz w:val="24"/>
                <w:szCs w:val="24"/>
              </w:rPr>
              <w:t>En la capacitación que hace la instancia Normativa hacia la instancia ejecutora, contemplar a los Directivos responsables del área de Administración y Finanzas, para aclarar algunas inquietudes sobre los montos y adquisiciones a realizar con el fondo aprobado.</w:t>
            </w:r>
          </w:p>
        </w:tc>
      </w:tr>
      <w:tr w:rsidR="006A0EFE" w:rsidRPr="006C5A7A" w14:paraId="73CA0799" w14:textId="77777777" w:rsidTr="000A5820">
        <w:tc>
          <w:tcPr>
            <w:tcW w:w="9497" w:type="dxa"/>
          </w:tcPr>
          <w:p w14:paraId="61A97605" w14:textId="77777777" w:rsidR="006A0EFE" w:rsidRPr="00CD18EC" w:rsidRDefault="006A0EFE" w:rsidP="00CD18EC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D18EC">
              <w:rPr>
                <w:rFonts w:asciiTheme="minorHAnsi" w:hAnsiTheme="minorHAnsi" w:cstheme="minorHAnsi"/>
                <w:b/>
                <w:sz w:val="24"/>
                <w:szCs w:val="24"/>
              </w:rPr>
              <w:t>En el SICS ampliar el número de caracteres para la descripción de actividades.</w:t>
            </w:r>
          </w:p>
          <w:p w14:paraId="065B3341" w14:textId="77777777" w:rsidR="006A0EFE" w:rsidRDefault="006A0EFE" w:rsidP="000A34F4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6A0EFE" w:rsidRPr="006C5A7A" w14:paraId="70613BA2" w14:textId="77777777" w:rsidTr="000A5820">
        <w:tc>
          <w:tcPr>
            <w:tcW w:w="9497" w:type="dxa"/>
          </w:tcPr>
          <w:p w14:paraId="059997CD" w14:textId="618935A5" w:rsidR="006A0EFE" w:rsidRPr="00CD18EC" w:rsidRDefault="00CD18EC" w:rsidP="00CD18EC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D18EC">
              <w:rPr>
                <w:rFonts w:asciiTheme="minorHAnsi" w:hAnsiTheme="minorHAnsi" w:cstheme="minorHAnsi"/>
                <w:b/>
                <w:sz w:val="24"/>
                <w:szCs w:val="24"/>
              </w:rPr>
              <w:t>Enviar previo a la capacitación los formatos, para realizar un ejercicio completo con los anexos a llenar de principio a fin, y no involucrarse tanto en lo teórico que es complejo, confuso y aburrido</w:t>
            </w:r>
          </w:p>
        </w:tc>
      </w:tr>
    </w:tbl>
    <w:p w14:paraId="1C844CE7" w14:textId="77777777" w:rsidR="00A10AB6" w:rsidRPr="006C5A7A" w:rsidRDefault="00A10AB6" w:rsidP="00574927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6932DA20" w14:textId="5CE4EDF5" w:rsidR="009F3249" w:rsidRDefault="00A10AB6" w:rsidP="00A10AB6">
      <w:pPr>
        <w:pStyle w:val="Prrafodelista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FIRMAS</w:t>
      </w:r>
    </w:p>
    <w:p w14:paraId="23F0F335" w14:textId="77777777" w:rsidR="00A10AB6" w:rsidRDefault="00A10AB6" w:rsidP="00A10AB6">
      <w:pPr>
        <w:pStyle w:val="Prrafodelista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DAEFE62" w14:textId="77777777" w:rsidR="00A10AB6" w:rsidRDefault="00A10AB6" w:rsidP="00A10AB6">
      <w:pPr>
        <w:pStyle w:val="Prrafodelista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C63E603" w14:textId="77777777" w:rsidR="00A10AB6" w:rsidRDefault="00A10AB6" w:rsidP="00A10AB6">
      <w:pPr>
        <w:pStyle w:val="Prrafodelista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026586A" w14:textId="21A4F830" w:rsidR="00FB42EC" w:rsidRDefault="00FB42EC" w:rsidP="00FB42EC">
      <w:pPr>
        <w:ind w:left="284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laconcuadrcula"/>
        <w:tblW w:w="9776" w:type="dxa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9"/>
        <w:gridCol w:w="425"/>
        <w:gridCol w:w="4962"/>
      </w:tblGrid>
      <w:tr w:rsidR="00FB42EC" w14:paraId="43352152" w14:textId="4F7D26C0" w:rsidTr="009F3249">
        <w:tc>
          <w:tcPr>
            <w:tcW w:w="4389" w:type="dxa"/>
            <w:tcBorders>
              <w:top w:val="single" w:sz="12" w:space="0" w:color="auto"/>
              <w:bottom w:val="nil"/>
            </w:tcBorders>
          </w:tcPr>
          <w:p w14:paraId="477827DA" w14:textId="77777777" w:rsidR="00FB42EC" w:rsidRDefault="000A34F4" w:rsidP="00A10AB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Sonia Tapia García</w:t>
            </w:r>
          </w:p>
          <w:p w14:paraId="344B2E1F" w14:textId="3EFDCAB3" w:rsidR="000A34F4" w:rsidRDefault="000A34F4" w:rsidP="00A10AB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Contraloría Social Instancia Normativa</w:t>
            </w:r>
          </w:p>
        </w:tc>
        <w:tc>
          <w:tcPr>
            <w:tcW w:w="425" w:type="dxa"/>
          </w:tcPr>
          <w:p w14:paraId="30A6A153" w14:textId="77777777" w:rsidR="00FB42EC" w:rsidRDefault="00FB42EC" w:rsidP="00FB42E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962" w:type="dxa"/>
            <w:tcBorders>
              <w:top w:val="single" w:sz="12" w:space="0" w:color="auto"/>
              <w:bottom w:val="nil"/>
            </w:tcBorders>
          </w:tcPr>
          <w:p w14:paraId="1AB14E2A" w14:textId="1959E8FD" w:rsidR="00FB42EC" w:rsidRDefault="00CD18EC" w:rsidP="00A10AB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Harvins Arinel Burguete Trejo</w:t>
            </w:r>
          </w:p>
          <w:p w14:paraId="0F4464AD" w14:textId="5D1E617B" w:rsidR="000A34F4" w:rsidRDefault="000A34F4" w:rsidP="00A10AB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Contraloría Social Instancia Ejecutora</w:t>
            </w:r>
          </w:p>
        </w:tc>
      </w:tr>
    </w:tbl>
    <w:p w14:paraId="50D20528" w14:textId="5FB9866B" w:rsidR="00FB42EC" w:rsidRDefault="00FB42EC" w:rsidP="00FB42EC">
      <w:pPr>
        <w:ind w:left="284"/>
        <w:rPr>
          <w:rFonts w:asciiTheme="minorHAnsi" w:hAnsiTheme="minorHAnsi" w:cstheme="minorHAnsi"/>
          <w:b/>
          <w:sz w:val="22"/>
          <w:szCs w:val="22"/>
        </w:rPr>
      </w:pPr>
      <w:bookmarkStart w:id="1" w:name="_GoBack"/>
      <w:bookmarkEnd w:id="0"/>
      <w:bookmarkEnd w:id="1"/>
    </w:p>
    <w:sectPr w:rsidR="00FB42EC" w:rsidSect="00AF3F98">
      <w:pgSz w:w="12240" w:h="15840"/>
      <w:pgMar w:top="0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7FDC8A" w14:textId="77777777" w:rsidR="008D4D90" w:rsidRDefault="008D4D90" w:rsidP="00C55A85">
      <w:r>
        <w:separator/>
      </w:r>
    </w:p>
  </w:endnote>
  <w:endnote w:type="continuationSeparator" w:id="0">
    <w:p w14:paraId="406300DE" w14:textId="77777777" w:rsidR="008D4D90" w:rsidRDefault="008D4D90" w:rsidP="00C55A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altName w:val="Courier New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2417F5" w14:textId="77777777" w:rsidR="008D4D90" w:rsidRDefault="008D4D90" w:rsidP="00C55A85">
      <w:r>
        <w:separator/>
      </w:r>
    </w:p>
  </w:footnote>
  <w:footnote w:type="continuationSeparator" w:id="0">
    <w:p w14:paraId="01F63717" w14:textId="77777777" w:rsidR="008D4D90" w:rsidRDefault="008D4D90" w:rsidP="00C55A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1973DF"/>
    <w:multiLevelType w:val="hybridMultilevel"/>
    <w:tmpl w:val="E422AD26"/>
    <w:lvl w:ilvl="0" w:tplc="3510225C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A2924EE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F84E110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DB56F8B2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5DB45A5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732FB90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5216688E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9656E3E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04C1D46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1" w15:restartNumberingAfterBreak="0">
    <w:nsid w:val="1D2706ED"/>
    <w:multiLevelType w:val="hybridMultilevel"/>
    <w:tmpl w:val="A324124A"/>
    <w:lvl w:ilvl="0" w:tplc="17BAAB4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38294E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EE7D0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C08C2F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91EF69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D54784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CDA6E9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03C0D8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57EC77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A600F9"/>
    <w:multiLevelType w:val="hybridMultilevel"/>
    <w:tmpl w:val="F27E7074"/>
    <w:lvl w:ilvl="0" w:tplc="7C02C8D2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ABCA0DD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0A4F21A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64EC430A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61F08B0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51AA6CA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1EF4D89C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77463EF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774E7FE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3" w15:restartNumberingAfterBreak="0">
    <w:nsid w:val="26096406"/>
    <w:multiLevelType w:val="hybridMultilevel"/>
    <w:tmpl w:val="279CCE0A"/>
    <w:lvl w:ilvl="0" w:tplc="FE42BDF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4386F18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ACC816A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490E1470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8AA2D1A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D82058C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31D2CE3E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D7403EF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CE61946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4" w15:restartNumberingAfterBreak="0">
    <w:nsid w:val="283E05FE"/>
    <w:multiLevelType w:val="hybridMultilevel"/>
    <w:tmpl w:val="1E0884B8"/>
    <w:lvl w:ilvl="0" w:tplc="B5B0CB4A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FE301E"/>
    <w:multiLevelType w:val="hybridMultilevel"/>
    <w:tmpl w:val="FBEEA2CA"/>
    <w:lvl w:ilvl="0" w:tplc="BA6C62CC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30EA413D"/>
    <w:multiLevelType w:val="hybridMultilevel"/>
    <w:tmpl w:val="CFB6F98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4B0B5B"/>
    <w:multiLevelType w:val="hybridMultilevel"/>
    <w:tmpl w:val="862CD176"/>
    <w:lvl w:ilvl="0" w:tplc="2BAE252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D4CEBA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45E6FA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71CC4D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23A828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48C7A9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65A46A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D908DA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02A5F4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6A6FEF"/>
    <w:multiLevelType w:val="hybridMultilevel"/>
    <w:tmpl w:val="DDEA121C"/>
    <w:lvl w:ilvl="0" w:tplc="080A000F">
      <w:start w:val="1"/>
      <w:numFmt w:val="decimal"/>
      <w:lvlText w:val="%1."/>
      <w:lvlJc w:val="left"/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7DA879DC"/>
    <w:multiLevelType w:val="hybridMultilevel"/>
    <w:tmpl w:val="689CBCC0"/>
    <w:lvl w:ilvl="0" w:tplc="C896DC7A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CFB28D4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0DC636E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0EFE9BDA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7CEE46D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5C4258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BC685782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AA726C9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1EA65EC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num w:numId="1">
    <w:abstractNumId w:val="5"/>
  </w:num>
  <w:num w:numId="2">
    <w:abstractNumId w:val="8"/>
  </w:num>
  <w:num w:numId="3">
    <w:abstractNumId w:val="4"/>
  </w:num>
  <w:num w:numId="4">
    <w:abstractNumId w:val="6"/>
  </w:num>
  <w:num w:numId="5">
    <w:abstractNumId w:val="1"/>
  </w:num>
  <w:num w:numId="6">
    <w:abstractNumId w:val="7"/>
  </w:num>
  <w:num w:numId="7">
    <w:abstractNumId w:val="3"/>
  </w:num>
  <w:num w:numId="8">
    <w:abstractNumId w:val="0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D0A"/>
    <w:rsid w:val="00043612"/>
    <w:rsid w:val="000A34F4"/>
    <w:rsid w:val="000A5820"/>
    <w:rsid w:val="00104778"/>
    <w:rsid w:val="00110524"/>
    <w:rsid w:val="00157141"/>
    <w:rsid w:val="001632EA"/>
    <w:rsid w:val="00232F4D"/>
    <w:rsid w:val="002E4368"/>
    <w:rsid w:val="00334360"/>
    <w:rsid w:val="00346C0A"/>
    <w:rsid w:val="00385D95"/>
    <w:rsid w:val="00405055"/>
    <w:rsid w:val="004322E3"/>
    <w:rsid w:val="00497658"/>
    <w:rsid w:val="004B4848"/>
    <w:rsid w:val="0051212B"/>
    <w:rsid w:val="00524AFD"/>
    <w:rsid w:val="00527523"/>
    <w:rsid w:val="00574927"/>
    <w:rsid w:val="005A52A2"/>
    <w:rsid w:val="005C06A9"/>
    <w:rsid w:val="00621DC0"/>
    <w:rsid w:val="00642B9A"/>
    <w:rsid w:val="00666219"/>
    <w:rsid w:val="006A0EFE"/>
    <w:rsid w:val="006C0D2E"/>
    <w:rsid w:val="006C5A7A"/>
    <w:rsid w:val="00736A66"/>
    <w:rsid w:val="007644A6"/>
    <w:rsid w:val="00780F15"/>
    <w:rsid w:val="007C48AA"/>
    <w:rsid w:val="007F5211"/>
    <w:rsid w:val="00851428"/>
    <w:rsid w:val="008D4D90"/>
    <w:rsid w:val="008E192F"/>
    <w:rsid w:val="00911D0A"/>
    <w:rsid w:val="0091776E"/>
    <w:rsid w:val="00952114"/>
    <w:rsid w:val="009B4C79"/>
    <w:rsid w:val="009B6637"/>
    <w:rsid w:val="009F3249"/>
    <w:rsid w:val="00A03B7E"/>
    <w:rsid w:val="00A076E2"/>
    <w:rsid w:val="00A10AB6"/>
    <w:rsid w:val="00A32DD5"/>
    <w:rsid w:val="00A507DD"/>
    <w:rsid w:val="00A926E0"/>
    <w:rsid w:val="00AA6903"/>
    <w:rsid w:val="00AF078D"/>
    <w:rsid w:val="00AF3F98"/>
    <w:rsid w:val="00B11471"/>
    <w:rsid w:val="00B14C40"/>
    <w:rsid w:val="00B22280"/>
    <w:rsid w:val="00B47693"/>
    <w:rsid w:val="00B519AE"/>
    <w:rsid w:val="00B81B75"/>
    <w:rsid w:val="00BA2695"/>
    <w:rsid w:val="00C10E79"/>
    <w:rsid w:val="00C12AAC"/>
    <w:rsid w:val="00C55A85"/>
    <w:rsid w:val="00C95B4D"/>
    <w:rsid w:val="00CA2ACC"/>
    <w:rsid w:val="00CB3AC2"/>
    <w:rsid w:val="00CD18EC"/>
    <w:rsid w:val="00DF29C6"/>
    <w:rsid w:val="00E5477E"/>
    <w:rsid w:val="00EC1C3A"/>
    <w:rsid w:val="00ED0DF1"/>
    <w:rsid w:val="00F60BB0"/>
    <w:rsid w:val="00F80095"/>
    <w:rsid w:val="00FB4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784736"/>
  <w15:docId w15:val="{58CA11C1-488E-4B95-A923-10577A026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4927"/>
    <w:pPr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val="es-ES" w:eastAsia="ar-SA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749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74927"/>
    <w:rPr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74927"/>
    <w:rPr>
      <w:rFonts w:ascii="Tahoma" w:eastAsia="Times New Roman" w:hAnsi="Tahoma" w:cs="Tahoma"/>
      <w:sz w:val="16"/>
      <w:szCs w:val="16"/>
      <w:lang w:val="es-ES" w:eastAsia="ar-SA"/>
    </w:rPr>
  </w:style>
  <w:style w:type="paragraph" w:styleId="Prrafodelista">
    <w:name w:val="List Paragraph"/>
    <w:basedOn w:val="Normal"/>
    <w:uiPriority w:val="34"/>
    <w:qFormat/>
    <w:rsid w:val="00AF07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238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Educacion Publica</Company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ISLAS RODRIGUEZ</dc:creator>
  <cp:keywords/>
  <dc:description/>
  <cp:lastModifiedBy>Usuario</cp:lastModifiedBy>
  <cp:revision>3</cp:revision>
  <dcterms:created xsi:type="dcterms:W3CDTF">2023-12-11T16:33:00Z</dcterms:created>
  <dcterms:modified xsi:type="dcterms:W3CDTF">2023-12-11T17:27:00Z</dcterms:modified>
</cp:coreProperties>
</file>